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139" w:rsidRPr="006A5170" w:rsidRDefault="00581139" w:rsidP="0056503E">
      <w:pPr>
        <w:jc w:val="both"/>
        <w:rPr>
          <w:rFonts w:ascii="Bookman Old Style" w:hAnsi="Bookman Old Style" w:cs="Arial"/>
        </w:rPr>
      </w:pPr>
    </w:p>
    <w:p w:rsidR="00581139" w:rsidRPr="006A5170" w:rsidRDefault="00581139" w:rsidP="006A5170">
      <w:pPr>
        <w:jc w:val="center"/>
        <w:rPr>
          <w:rFonts w:ascii="Bookman Old Style" w:hAnsi="Bookman Old Style" w:cs="Arial"/>
        </w:rPr>
      </w:pPr>
      <w:r w:rsidRPr="006A5170">
        <w:rPr>
          <w:rFonts w:ascii="Bookman Old Style" w:hAnsi="Bookman Old Style" w:cs="Arial"/>
        </w:rPr>
        <w:t>Declaración Colegio de Abogados de Chile</w:t>
      </w:r>
    </w:p>
    <w:p w:rsidR="0006574D" w:rsidRPr="006A5170" w:rsidRDefault="0006574D" w:rsidP="0056503E">
      <w:pPr>
        <w:jc w:val="both"/>
        <w:rPr>
          <w:rFonts w:ascii="Bookman Old Style" w:hAnsi="Bookman Old Style" w:cs="Arial"/>
        </w:rPr>
      </w:pPr>
      <w:r w:rsidRPr="006A5170">
        <w:rPr>
          <w:rFonts w:ascii="Bookman Old Style" w:hAnsi="Bookman Old Style" w:cs="Arial"/>
        </w:rPr>
        <w:t xml:space="preserve">El </w:t>
      </w:r>
      <w:r w:rsidR="00244B8A" w:rsidRPr="006A5170">
        <w:rPr>
          <w:rFonts w:ascii="Bookman Old Style" w:hAnsi="Bookman Old Style" w:cs="Arial"/>
        </w:rPr>
        <w:t xml:space="preserve">Consejo General del </w:t>
      </w:r>
      <w:r w:rsidRPr="006A5170">
        <w:rPr>
          <w:rFonts w:ascii="Bookman Old Style" w:hAnsi="Bookman Old Style" w:cs="Arial"/>
        </w:rPr>
        <w:t>Colegio de Abogados de Chile AG</w:t>
      </w:r>
      <w:r w:rsidR="00553B56" w:rsidRPr="006A5170">
        <w:rPr>
          <w:rFonts w:ascii="Bookman Old Style" w:hAnsi="Bookman Old Style" w:cs="Arial"/>
        </w:rPr>
        <w:t>,</w:t>
      </w:r>
      <w:r w:rsidRPr="006A5170">
        <w:rPr>
          <w:rFonts w:ascii="Bookman Old Style" w:hAnsi="Bookman Old Style" w:cs="Arial"/>
        </w:rPr>
        <w:t xml:space="preserve"> ante los diversos sucesos acaecidos a lo largo del país desde el </w:t>
      </w:r>
      <w:r w:rsidR="00553B56" w:rsidRPr="006A5170">
        <w:rPr>
          <w:rFonts w:ascii="Bookman Old Style" w:hAnsi="Bookman Old Style" w:cs="Arial"/>
        </w:rPr>
        <w:t>día</w:t>
      </w:r>
      <w:r w:rsidRPr="006A5170">
        <w:rPr>
          <w:rFonts w:ascii="Bookman Old Style" w:hAnsi="Bookman Old Style" w:cs="Arial"/>
        </w:rPr>
        <w:t xml:space="preserve"> </w:t>
      </w:r>
      <w:r w:rsidR="00553B56" w:rsidRPr="006A5170">
        <w:rPr>
          <w:rFonts w:ascii="Bookman Old Style" w:hAnsi="Bookman Old Style" w:cs="Arial"/>
        </w:rPr>
        <w:t>v</w:t>
      </w:r>
      <w:r w:rsidRPr="006A5170">
        <w:rPr>
          <w:rFonts w:ascii="Bookman Old Style" w:hAnsi="Bookman Old Style" w:cs="Arial"/>
        </w:rPr>
        <w:t xml:space="preserve">iernes 18 de </w:t>
      </w:r>
      <w:r w:rsidR="001138D1" w:rsidRPr="006A5170">
        <w:rPr>
          <w:rFonts w:ascii="Bookman Old Style" w:hAnsi="Bookman Old Style" w:cs="Arial"/>
        </w:rPr>
        <w:t>o</w:t>
      </w:r>
      <w:r w:rsidRPr="006A5170">
        <w:rPr>
          <w:rFonts w:ascii="Bookman Old Style" w:hAnsi="Bookman Old Style" w:cs="Arial"/>
        </w:rPr>
        <w:t>ctubre de 2019,</w:t>
      </w:r>
      <w:r w:rsidR="00BA2CAC" w:rsidRPr="006A5170">
        <w:rPr>
          <w:rFonts w:ascii="Bookman Old Style" w:hAnsi="Bookman Old Style"/>
        </w:rPr>
        <w:t xml:space="preserve"> </w:t>
      </w:r>
      <w:r w:rsidR="00BA2CAC" w:rsidRPr="006A5170">
        <w:rPr>
          <w:rFonts w:ascii="Bookman Old Style" w:hAnsi="Bookman Old Style" w:cs="Arial"/>
        </w:rPr>
        <w:t>formula la siguiente declaración</w:t>
      </w:r>
      <w:r w:rsidR="0056503E" w:rsidRPr="006A5170">
        <w:rPr>
          <w:rFonts w:ascii="Bookman Old Style" w:hAnsi="Bookman Old Style" w:cs="Arial"/>
        </w:rPr>
        <w:t>:</w:t>
      </w:r>
    </w:p>
    <w:p w:rsidR="00BA2CAC" w:rsidRPr="006A5170" w:rsidRDefault="00BA2CAC" w:rsidP="00CE3C7F">
      <w:pPr>
        <w:jc w:val="both"/>
        <w:rPr>
          <w:rFonts w:ascii="Bookman Old Style" w:hAnsi="Bookman Old Style" w:cs="Arial"/>
        </w:rPr>
      </w:pPr>
      <w:bookmarkStart w:id="0" w:name="_Hlk23238114"/>
      <w:r w:rsidRPr="006A5170">
        <w:rPr>
          <w:rFonts w:ascii="Bookman Old Style" w:hAnsi="Bookman Old Style" w:cs="Arial"/>
        </w:rPr>
        <w:t>Reiteramos nuestro rechazo a todo acto de violencia y hacemos un firme llamado a deponerla de inmediato</w:t>
      </w:r>
      <w:bookmarkEnd w:id="0"/>
      <w:r w:rsidR="00CE3C7F" w:rsidRPr="006A5170">
        <w:rPr>
          <w:rFonts w:ascii="Bookman Old Style" w:hAnsi="Bookman Old Style" w:cs="Arial"/>
        </w:rPr>
        <w:t xml:space="preserve"> </w:t>
      </w:r>
      <w:bookmarkStart w:id="1" w:name="_Hlk23238223"/>
      <w:r w:rsidR="00CE3C7F" w:rsidRPr="006A5170">
        <w:rPr>
          <w:rFonts w:ascii="Bookman Old Style" w:hAnsi="Bookman Old Style" w:cs="Arial"/>
        </w:rPr>
        <w:t>para el pronto restablecimiento del orden público</w:t>
      </w:r>
      <w:bookmarkEnd w:id="1"/>
      <w:r w:rsidRPr="006A5170">
        <w:rPr>
          <w:rFonts w:ascii="Bookman Old Style" w:hAnsi="Bookman Old Style" w:cs="Arial"/>
        </w:rPr>
        <w:t xml:space="preserve">. </w:t>
      </w:r>
      <w:r w:rsidR="00BF0C47" w:rsidRPr="006A5170">
        <w:rPr>
          <w:rFonts w:ascii="Bookman Old Style" w:hAnsi="Bookman Old Style" w:cs="Arial"/>
        </w:rPr>
        <w:t>Instamos a que se investigue y sancione</w:t>
      </w:r>
      <w:r w:rsidR="00F16C63" w:rsidRPr="006A5170">
        <w:rPr>
          <w:rFonts w:ascii="Bookman Old Style" w:hAnsi="Bookman Old Style" w:cs="Arial"/>
        </w:rPr>
        <w:t xml:space="preserve"> a quienes han cometido esos ilícitos, así como todo </w:t>
      </w:r>
      <w:r w:rsidR="00BF0C47" w:rsidRPr="006A5170">
        <w:rPr>
          <w:rFonts w:ascii="Bookman Old Style" w:hAnsi="Bookman Old Style" w:cs="Arial"/>
        </w:rPr>
        <w:t xml:space="preserve">hecho derivados del uso excesivo de la </w:t>
      </w:r>
      <w:r w:rsidR="00F16C63" w:rsidRPr="006A5170">
        <w:rPr>
          <w:rFonts w:ascii="Bookman Old Style" w:hAnsi="Bookman Old Style" w:cs="Arial"/>
        </w:rPr>
        <w:t>violencia o vulneratorio de los derechos humanos</w:t>
      </w:r>
      <w:r w:rsidR="00BF0C47" w:rsidRPr="006A5170">
        <w:rPr>
          <w:rFonts w:ascii="Bookman Old Style" w:hAnsi="Bookman Old Style" w:cs="Arial"/>
        </w:rPr>
        <w:t xml:space="preserve"> por parte de las fuerzas de orden</w:t>
      </w:r>
      <w:r w:rsidR="00F16C63" w:rsidRPr="006A5170">
        <w:rPr>
          <w:rFonts w:ascii="Bookman Old Style" w:hAnsi="Bookman Old Style" w:cs="Arial"/>
        </w:rPr>
        <w:t>. Deploramos</w:t>
      </w:r>
      <w:r w:rsidR="00BF0C47" w:rsidRPr="006A5170">
        <w:rPr>
          <w:rFonts w:ascii="Bookman Old Style" w:hAnsi="Bookman Old Style" w:cs="Arial"/>
        </w:rPr>
        <w:t xml:space="preserve"> los actos vandálicos que han generado la destrucción de bienes públicos y privados.</w:t>
      </w:r>
    </w:p>
    <w:p w:rsidR="00BA2CAC" w:rsidRPr="006A5170" w:rsidRDefault="00BF0C47" w:rsidP="00CE3C7F">
      <w:pPr>
        <w:jc w:val="both"/>
        <w:rPr>
          <w:rFonts w:ascii="Bookman Old Style" w:hAnsi="Bookman Old Style" w:cs="Arial"/>
        </w:rPr>
      </w:pPr>
      <w:r w:rsidRPr="006A5170">
        <w:rPr>
          <w:rFonts w:ascii="Bookman Old Style" w:hAnsi="Bookman Old Style" w:cs="Arial"/>
        </w:rPr>
        <w:t>Asimismo</w:t>
      </w:r>
      <w:r w:rsidR="00BA2CAC" w:rsidRPr="006A5170">
        <w:rPr>
          <w:rFonts w:ascii="Bookman Old Style" w:hAnsi="Bookman Old Style" w:cs="Arial"/>
        </w:rPr>
        <w:t>, informamos que</w:t>
      </w:r>
      <w:r w:rsidR="000B1F8D" w:rsidRPr="006A5170">
        <w:rPr>
          <w:rFonts w:ascii="Bookman Old Style" w:hAnsi="Bookman Old Style" w:cs="Arial"/>
        </w:rPr>
        <w:t xml:space="preserve"> h</w:t>
      </w:r>
      <w:r w:rsidR="00CE3C7F" w:rsidRPr="006A5170">
        <w:rPr>
          <w:rFonts w:ascii="Bookman Old Style" w:hAnsi="Bookman Old Style" w:cs="Arial"/>
        </w:rPr>
        <w:t>emos</w:t>
      </w:r>
      <w:r w:rsidR="00BA2CAC" w:rsidRPr="006A5170">
        <w:rPr>
          <w:rFonts w:ascii="Bookman Old Style" w:hAnsi="Bookman Old Style" w:cs="Arial"/>
        </w:rPr>
        <w:t xml:space="preserve"> tomado las siguientes acciones:</w:t>
      </w:r>
    </w:p>
    <w:p w:rsidR="0056503E" w:rsidRPr="006A5170" w:rsidRDefault="005C5AA3" w:rsidP="00CE3C7F">
      <w:pPr>
        <w:jc w:val="both"/>
        <w:rPr>
          <w:rFonts w:ascii="Bookman Old Style" w:hAnsi="Bookman Old Style" w:cs="Arial"/>
        </w:rPr>
      </w:pPr>
      <w:r w:rsidRPr="006A5170">
        <w:rPr>
          <w:rFonts w:ascii="Bookman Old Style" w:hAnsi="Bookman Old Style" w:cs="Arial"/>
        </w:rPr>
        <w:t xml:space="preserve">1° </w:t>
      </w:r>
      <w:r w:rsidR="0056503E" w:rsidRPr="006A5170">
        <w:rPr>
          <w:rFonts w:ascii="Bookman Old Style" w:hAnsi="Bookman Old Style" w:cs="Arial"/>
        </w:rPr>
        <w:t>Acoger los</w:t>
      </w:r>
      <w:r w:rsidRPr="006A5170">
        <w:rPr>
          <w:rFonts w:ascii="Bookman Old Style" w:hAnsi="Bookman Old Style" w:cs="Arial"/>
        </w:rPr>
        <w:t xml:space="preserve"> amparos profesionales</w:t>
      </w:r>
      <w:r w:rsidR="001138D1" w:rsidRPr="006A5170">
        <w:rPr>
          <w:rFonts w:ascii="Bookman Old Style" w:hAnsi="Bookman Old Style" w:cs="Arial"/>
        </w:rPr>
        <w:t xml:space="preserve"> presentados</w:t>
      </w:r>
      <w:r w:rsidRPr="006A5170">
        <w:rPr>
          <w:rFonts w:ascii="Bookman Old Style" w:hAnsi="Bookman Old Style" w:cs="Arial"/>
        </w:rPr>
        <w:t xml:space="preserve"> por parte de abogados asociados </w:t>
      </w:r>
      <w:r w:rsidR="00460F6A" w:rsidRPr="006A5170">
        <w:rPr>
          <w:rFonts w:ascii="Bookman Old Style" w:hAnsi="Bookman Old Style" w:cs="Arial"/>
        </w:rPr>
        <w:t xml:space="preserve">que reclaman que </w:t>
      </w:r>
      <w:r w:rsidRPr="006A5170">
        <w:rPr>
          <w:rFonts w:ascii="Bookman Old Style" w:hAnsi="Bookman Old Style" w:cs="Arial"/>
        </w:rPr>
        <w:t>se les ha impedido ejercer adecuadamente el derecho de defensa de personas privadas de libertad, toda vez que algunas Comisarías de Carabineros de Chile no han informado adecuadamente el listado de los detenidos y se ha afectado la garantía constitucional de contar con un abogado defensor.</w:t>
      </w:r>
      <w:r w:rsidR="001138D1" w:rsidRPr="006A5170">
        <w:rPr>
          <w:rFonts w:ascii="Bookman Old Style" w:hAnsi="Bookman Old Style" w:cs="Arial"/>
        </w:rPr>
        <w:t xml:space="preserve"> </w:t>
      </w:r>
      <w:r w:rsidRPr="006A5170">
        <w:rPr>
          <w:rFonts w:ascii="Bookman Old Style" w:hAnsi="Bookman Old Style" w:cs="Arial"/>
        </w:rPr>
        <w:t xml:space="preserve">En atención a la gravedad de la situación denunciada, </w:t>
      </w:r>
      <w:r w:rsidR="001138D1" w:rsidRPr="006A5170">
        <w:rPr>
          <w:rFonts w:ascii="Bookman Old Style" w:hAnsi="Bookman Old Style" w:cs="Arial"/>
        </w:rPr>
        <w:t xml:space="preserve">se decidió </w:t>
      </w:r>
      <w:r w:rsidRPr="006A5170">
        <w:rPr>
          <w:rFonts w:ascii="Bookman Old Style" w:hAnsi="Bookman Old Style" w:cs="Arial"/>
        </w:rPr>
        <w:t>oficia</w:t>
      </w:r>
      <w:r w:rsidR="001138D1" w:rsidRPr="006A5170">
        <w:rPr>
          <w:rFonts w:ascii="Bookman Old Style" w:hAnsi="Bookman Old Style" w:cs="Arial"/>
        </w:rPr>
        <w:t>r</w:t>
      </w:r>
      <w:r w:rsidRPr="006A5170">
        <w:rPr>
          <w:rFonts w:ascii="Bookman Old Style" w:hAnsi="Bookman Old Style" w:cs="Arial"/>
        </w:rPr>
        <w:t xml:space="preserve"> al Director General de Carabineros de Chile y a la Excma. Cort</w:t>
      </w:r>
      <w:r w:rsidR="0056503E" w:rsidRPr="006A5170">
        <w:rPr>
          <w:rFonts w:ascii="Bookman Old Style" w:hAnsi="Bookman Old Style" w:cs="Arial"/>
        </w:rPr>
        <w:t>e</w:t>
      </w:r>
      <w:r w:rsidRPr="006A5170">
        <w:rPr>
          <w:rFonts w:ascii="Bookman Old Style" w:hAnsi="Bookman Old Style" w:cs="Arial"/>
        </w:rPr>
        <w:t xml:space="preserve"> Suprema, a efectos </w:t>
      </w:r>
      <w:r w:rsidR="00BF0C47" w:rsidRPr="006A5170">
        <w:rPr>
          <w:rFonts w:ascii="Bookman Old Style" w:hAnsi="Bookman Old Style" w:cs="Arial"/>
        </w:rPr>
        <w:t xml:space="preserve">que insten a </w:t>
      </w:r>
      <w:r w:rsidRPr="006A5170">
        <w:rPr>
          <w:rFonts w:ascii="Bookman Old Style" w:hAnsi="Bookman Old Style" w:cs="Arial"/>
        </w:rPr>
        <w:t xml:space="preserve">hacer entrega a los profesionales del </w:t>
      </w:r>
      <w:r w:rsidR="008932F4" w:rsidRPr="006A5170">
        <w:rPr>
          <w:rFonts w:ascii="Bookman Old Style" w:hAnsi="Bookman Old Style" w:cs="Arial"/>
        </w:rPr>
        <w:t xml:space="preserve">registro </w:t>
      </w:r>
      <w:r w:rsidRPr="006A5170">
        <w:rPr>
          <w:rFonts w:ascii="Bookman Old Style" w:hAnsi="Bookman Old Style" w:cs="Arial"/>
        </w:rPr>
        <w:t>de las personas detenidas y permitir e</w:t>
      </w:r>
      <w:r w:rsidR="00C329BF" w:rsidRPr="006A5170">
        <w:rPr>
          <w:rFonts w:ascii="Bookman Old Style" w:hAnsi="Bookman Old Style" w:cs="Arial"/>
        </w:rPr>
        <w:t>l</w:t>
      </w:r>
      <w:r w:rsidRPr="006A5170">
        <w:rPr>
          <w:rFonts w:ascii="Bookman Old Style" w:hAnsi="Bookman Old Style" w:cs="Arial"/>
        </w:rPr>
        <w:t xml:space="preserve"> adecuado derecho a defensa</w:t>
      </w:r>
      <w:r w:rsidR="001138D1" w:rsidRPr="006A5170">
        <w:rPr>
          <w:rFonts w:ascii="Bookman Old Style" w:hAnsi="Bookman Old Style" w:cs="Arial"/>
        </w:rPr>
        <w:t>.</w:t>
      </w:r>
    </w:p>
    <w:p w:rsidR="001138D1" w:rsidRPr="006A5170" w:rsidRDefault="001138D1" w:rsidP="0056503E">
      <w:pPr>
        <w:jc w:val="both"/>
        <w:rPr>
          <w:rFonts w:ascii="Bookman Old Style" w:hAnsi="Bookman Old Style" w:cs="Arial"/>
        </w:rPr>
      </w:pPr>
      <w:r w:rsidRPr="006A5170">
        <w:rPr>
          <w:rFonts w:ascii="Bookman Old Style" w:hAnsi="Bookman Old Style" w:cs="Arial"/>
        </w:rPr>
        <w:t xml:space="preserve">2° </w:t>
      </w:r>
      <w:r w:rsidR="0065339D" w:rsidRPr="006A5170">
        <w:rPr>
          <w:rFonts w:ascii="Bookman Old Style" w:hAnsi="Bookman Old Style" w:cs="Arial"/>
        </w:rPr>
        <w:t>E</w:t>
      </w:r>
      <w:r w:rsidRPr="006A5170">
        <w:rPr>
          <w:rFonts w:ascii="Bookman Old Style" w:hAnsi="Bookman Old Style" w:cs="Arial"/>
        </w:rPr>
        <w:t>l Consejo ha decidido manifestar su interés en ser oído en la audiencia pública del 11 de noviembre próximo ante la Comisión Interamericana de Derechos Humanos</w:t>
      </w:r>
      <w:r w:rsidR="00244B8A" w:rsidRPr="006A5170">
        <w:rPr>
          <w:rFonts w:ascii="Bookman Old Style" w:hAnsi="Bookman Old Style" w:cs="Arial"/>
        </w:rPr>
        <w:t>, que se llevará a cabo en la ciudad de Quito</w:t>
      </w:r>
      <w:r w:rsidR="00BA2CAC" w:rsidRPr="006A5170">
        <w:rPr>
          <w:rFonts w:ascii="Bookman Old Style" w:hAnsi="Bookman Old Style" w:cs="Arial"/>
        </w:rPr>
        <w:t xml:space="preserve">, </w:t>
      </w:r>
      <w:r w:rsidR="00581139" w:rsidRPr="006A5170">
        <w:rPr>
          <w:rFonts w:ascii="Bookman Old Style" w:hAnsi="Bookman Old Style" w:cs="Arial"/>
        </w:rPr>
        <w:t xml:space="preserve">Ecuador, </w:t>
      </w:r>
      <w:r w:rsidR="00BA2CAC" w:rsidRPr="006A5170">
        <w:rPr>
          <w:rFonts w:ascii="Bookman Old Style" w:hAnsi="Bookman Old Style" w:cs="Arial"/>
        </w:rPr>
        <w:t>con el objeto de exponer sobre l</w:t>
      </w:r>
      <w:r w:rsidR="005C4A05" w:rsidRPr="006A5170">
        <w:rPr>
          <w:rFonts w:ascii="Bookman Old Style" w:hAnsi="Bookman Old Style" w:cs="Arial"/>
        </w:rPr>
        <w:t>as</w:t>
      </w:r>
      <w:r w:rsidR="00BA2CAC" w:rsidRPr="006A5170">
        <w:rPr>
          <w:rFonts w:ascii="Bookman Old Style" w:hAnsi="Bookman Old Style" w:cs="Arial"/>
        </w:rPr>
        <w:t xml:space="preserve"> situaci</w:t>
      </w:r>
      <w:r w:rsidR="005C4A05" w:rsidRPr="006A5170">
        <w:rPr>
          <w:rFonts w:ascii="Bookman Old Style" w:hAnsi="Bookman Old Style" w:cs="Arial"/>
        </w:rPr>
        <w:t>ones</w:t>
      </w:r>
      <w:r w:rsidR="00BA2CAC" w:rsidRPr="006A5170">
        <w:rPr>
          <w:rFonts w:ascii="Bookman Old Style" w:hAnsi="Bookman Old Style" w:cs="Arial"/>
        </w:rPr>
        <w:t xml:space="preserve"> de</w:t>
      </w:r>
      <w:r w:rsidR="005C4A05" w:rsidRPr="006A5170">
        <w:rPr>
          <w:rFonts w:ascii="Bookman Old Style" w:hAnsi="Bookman Old Style" w:cs="Arial"/>
        </w:rPr>
        <w:t xml:space="preserve"> limitación al</w:t>
      </w:r>
      <w:r w:rsidR="00BA2CAC" w:rsidRPr="006A5170">
        <w:rPr>
          <w:rFonts w:ascii="Bookman Old Style" w:hAnsi="Bookman Old Style" w:cs="Arial"/>
        </w:rPr>
        <w:t xml:space="preserve"> ejercicio profesional</w:t>
      </w:r>
      <w:r w:rsidR="00244B8A" w:rsidRPr="006A5170">
        <w:rPr>
          <w:rFonts w:ascii="Bookman Old Style" w:hAnsi="Bookman Old Style" w:cs="Arial"/>
        </w:rPr>
        <w:t>.</w:t>
      </w:r>
    </w:p>
    <w:p w:rsidR="001138D1" w:rsidRPr="006A5170" w:rsidRDefault="00244B8A" w:rsidP="0056503E">
      <w:pPr>
        <w:jc w:val="both"/>
        <w:rPr>
          <w:rFonts w:ascii="Bookman Old Style" w:hAnsi="Bookman Old Style" w:cs="Arial"/>
        </w:rPr>
      </w:pPr>
      <w:r w:rsidRPr="006A5170">
        <w:rPr>
          <w:rFonts w:ascii="Bookman Old Style" w:hAnsi="Bookman Old Style" w:cs="Arial"/>
        </w:rPr>
        <w:t>3</w:t>
      </w:r>
      <w:r w:rsidR="001138D1" w:rsidRPr="006A5170">
        <w:rPr>
          <w:rFonts w:ascii="Bookman Old Style" w:hAnsi="Bookman Old Style" w:cs="Arial"/>
        </w:rPr>
        <w:t>°</w:t>
      </w:r>
      <w:r w:rsidR="0006574D" w:rsidRPr="006A5170">
        <w:rPr>
          <w:rFonts w:ascii="Bookman Old Style" w:hAnsi="Bookman Old Style" w:cs="Arial"/>
        </w:rPr>
        <w:t xml:space="preserve"> </w:t>
      </w:r>
      <w:r w:rsidR="001138D1" w:rsidRPr="006A5170">
        <w:rPr>
          <w:rFonts w:ascii="Bookman Old Style" w:hAnsi="Bookman Old Style" w:cs="Arial"/>
        </w:rPr>
        <w:t xml:space="preserve">Conformar una red de voluntarios del </w:t>
      </w:r>
      <w:r w:rsidR="008932F4" w:rsidRPr="006A5170">
        <w:rPr>
          <w:rFonts w:ascii="Bookman Old Style" w:hAnsi="Bookman Old Style" w:cs="Arial"/>
        </w:rPr>
        <w:t>C</w:t>
      </w:r>
      <w:r w:rsidR="001138D1" w:rsidRPr="006A5170">
        <w:rPr>
          <w:rFonts w:ascii="Bookman Old Style" w:hAnsi="Bookman Old Style" w:cs="Arial"/>
        </w:rPr>
        <w:t xml:space="preserve">olegio de </w:t>
      </w:r>
      <w:r w:rsidR="008932F4" w:rsidRPr="006A5170">
        <w:rPr>
          <w:rFonts w:ascii="Bookman Old Style" w:hAnsi="Bookman Old Style" w:cs="Arial"/>
        </w:rPr>
        <w:t>A</w:t>
      </w:r>
      <w:r w:rsidR="001138D1" w:rsidRPr="006A5170">
        <w:rPr>
          <w:rFonts w:ascii="Bookman Old Style" w:hAnsi="Bookman Old Style" w:cs="Arial"/>
        </w:rPr>
        <w:t>bogados para dar asesoría profesional a quienes ha</w:t>
      </w:r>
      <w:r w:rsidR="008932F4" w:rsidRPr="006A5170">
        <w:rPr>
          <w:rFonts w:ascii="Bookman Old Style" w:hAnsi="Bookman Old Style" w:cs="Arial"/>
        </w:rPr>
        <w:t>ya</w:t>
      </w:r>
      <w:r w:rsidR="001138D1" w:rsidRPr="006A5170">
        <w:rPr>
          <w:rFonts w:ascii="Bookman Old Style" w:hAnsi="Bookman Old Style" w:cs="Arial"/>
        </w:rPr>
        <w:t xml:space="preserve">n sido víctimas de </w:t>
      </w:r>
      <w:r w:rsidR="008932F4" w:rsidRPr="006A5170">
        <w:rPr>
          <w:rFonts w:ascii="Bookman Old Style" w:hAnsi="Bookman Old Style" w:cs="Arial"/>
        </w:rPr>
        <w:t xml:space="preserve">delitos y </w:t>
      </w:r>
      <w:r w:rsidR="001138D1" w:rsidRPr="006A5170">
        <w:rPr>
          <w:rFonts w:ascii="Bookman Old Style" w:hAnsi="Bookman Old Style" w:cs="Arial"/>
        </w:rPr>
        <w:t xml:space="preserve">violaciones a sus derechos humanos, porque con ello </w:t>
      </w:r>
      <w:r w:rsidRPr="006A5170">
        <w:rPr>
          <w:rFonts w:ascii="Bookman Old Style" w:hAnsi="Bookman Old Style" w:cs="Arial"/>
        </w:rPr>
        <w:t xml:space="preserve">se </w:t>
      </w:r>
      <w:r w:rsidR="001138D1" w:rsidRPr="006A5170">
        <w:rPr>
          <w:rFonts w:ascii="Bookman Old Style" w:hAnsi="Bookman Old Style" w:cs="Arial"/>
        </w:rPr>
        <w:t>contribuye a la paz social y a la sanción de actos que no pueden ser tolerados de manera alguna dentro de un Estado de Derecho.</w:t>
      </w:r>
    </w:p>
    <w:p w:rsidR="00F16DA9" w:rsidRPr="006A5170" w:rsidRDefault="00875126" w:rsidP="00F16DA9">
      <w:pPr>
        <w:jc w:val="both"/>
        <w:rPr>
          <w:rFonts w:ascii="Bookman Old Style" w:hAnsi="Bookman Old Style" w:cs="Arial"/>
        </w:rPr>
      </w:pPr>
      <w:bookmarkStart w:id="2" w:name="_Hlk23238250"/>
      <w:r w:rsidRPr="006A5170">
        <w:rPr>
          <w:rFonts w:ascii="Bookman Old Style" w:hAnsi="Bookman Old Style" w:cs="Arial"/>
        </w:rPr>
        <w:t>Confiamos</w:t>
      </w:r>
      <w:r w:rsidR="0025046C" w:rsidRPr="006A5170">
        <w:rPr>
          <w:rFonts w:ascii="Bookman Old Style" w:hAnsi="Bookman Old Style" w:cs="Arial"/>
        </w:rPr>
        <w:t xml:space="preserve"> en que el país será capaz de recuperar la paz social, el entendimiento y la amistad cívica para construir un Chile m</w:t>
      </w:r>
      <w:r w:rsidR="00C8677A" w:rsidRPr="006A5170">
        <w:rPr>
          <w:rFonts w:ascii="Bookman Old Style" w:hAnsi="Bookman Old Style" w:cs="Arial"/>
        </w:rPr>
        <w:t>á</w:t>
      </w:r>
      <w:r w:rsidR="0025046C" w:rsidRPr="006A5170">
        <w:rPr>
          <w:rFonts w:ascii="Bookman Old Style" w:hAnsi="Bookman Old Style" w:cs="Arial"/>
        </w:rPr>
        <w:t>s justo para todos</w:t>
      </w:r>
      <w:r w:rsidR="00161609" w:rsidRPr="006A5170">
        <w:rPr>
          <w:rFonts w:ascii="Bookman Old Style" w:hAnsi="Bookman Old Style" w:cs="Arial"/>
        </w:rPr>
        <w:t xml:space="preserve">, sobre la base del respeto al Estado de Derecho </w:t>
      </w:r>
      <w:r w:rsidR="00406D3C" w:rsidRPr="006A5170">
        <w:rPr>
          <w:rFonts w:ascii="Bookman Old Style" w:hAnsi="Bookman Old Style" w:cs="Arial"/>
        </w:rPr>
        <w:t>que es la única garantía de una solución democrática a los desafíos que estamos llamados a superar.</w:t>
      </w:r>
    </w:p>
    <w:p w:rsidR="00F16DA9" w:rsidRPr="00F16DA9" w:rsidRDefault="006A5170" w:rsidP="00F16DA9">
      <w:pPr>
        <w:jc w:val="both"/>
        <w:rPr>
          <w:rFonts w:ascii="Bookman Old Style" w:hAnsi="Bookman Old Style" w:cs="Arial"/>
        </w:rPr>
      </w:pPr>
      <w:r>
        <w:rPr>
          <w:rFonts w:ascii="Bookman Old Style" w:eastAsia="Times New Roman" w:hAnsi="Bookman Old Style" w:cs="Arial"/>
          <w:color w:val="222222"/>
          <w:lang w:eastAsia="es-CL"/>
        </w:rPr>
        <w:t>Acuerdo suscrito por los Consejeros y Consejeras:</w:t>
      </w:r>
      <w:r w:rsidR="002F3ED8" w:rsidRPr="002F3ED8">
        <w:rPr>
          <w:rFonts w:ascii="Bookman Old Style" w:eastAsia="Times New Roman" w:hAnsi="Bookman Old Style" w:cs="Arial"/>
          <w:color w:val="222222"/>
          <w:lang w:eastAsia="es-CL"/>
        </w:rPr>
        <w:t xml:space="preserve"> </w:t>
      </w:r>
      <w:r w:rsidR="002F3ED8" w:rsidRPr="006A5170">
        <w:rPr>
          <w:rFonts w:ascii="Bookman Old Style" w:eastAsia="Times New Roman" w:hAnsi="Bookman Old Style" w:cs="Arial"/>
          <w:color w:val="222222"/>
          <w:lang w:eastAsia="es-CL"/>
        </w:rPr>
        <w:t xml:space="preserve">Leonor Etcheberry </w:t>
      </w:r>
      <w:proofErr w:type="spellStart"/>
      <w:r w:rsidR="002F3ED8" w:rsidRPr="006A5170">
        <w:rPr>
          <w:rFonts w:ascii="Bookman Old Style" w:eastAsia="Times New Roman" w:hAnsi="Bookman Old Style" w:cs="Arial"/>
          <w:color w:val="222222"/>
          <w:lang w:eastAsia="es-CL"/>
        </w:rPr>
        <w:t>Court</w:t>
      </w:r>
      <w:proofErr w:type="spellEnd"/>
      <w:r w:rsidR="002F3ED8">
        <w:rPr>
          <w:rFonts w:ascii="Bookman Old Style" w:eastAsia="Times New Roman" w:hAnsi="Bookman Old Style" w:cs="Arial"/>
          <w:color w:val="222222"/>
          <w:lang w:eastAsia="es-CL"/>
        </w:rPr>
        <w:t xml:space="preserve"> (Presidenta)</w:t>
      </w:r>
      <w:r w:rsidR="002F3ED8" w:rsidRPr="006A5170">
        <w:rPr>
          <w:rFonts w:ascii="Bookman Old Style" w:eastAsia="Times New Roman" w:hAnsi="Bookman Old Style" w:cs="Arial"/>
          <w:color w:val="222222"/>
          <w:lang w:eastAsia="es-CL"/>
        </w:rPr>
        <w:t xml:space="preserve">, Héctor </w:t>
      </w:r>
      <w:proofErr w:type="spellStart"/>
      <w:r w:rsidR="002F3ED8" w:rsidRPr="006A5170">
        <w:rPr>
          <w:rFonts w:ascii="Bookman Old Style" w:eastAsia="Times New Roman" w:hAnsi="Bookman Old Style" w:cs="Arial"/>
          <w:color w:val="222222"/>
          <w:lang w:eastAsia="es-CL"/>
        </w:rPr>
        <w:t>Humeres</w:t>
      </w:r>
      <w:proofErr w:type="spellEnd"/>
      <w:r w:rsidR="002F3ED8" w:rsidRPr="006A5170">
        <w:rPr>
          <w:rFonts w:ascii="Bookman Old Style" w:eastAsia="Times New Roman" w:hAnsi="Bookman Old Style" w:cs="Arial"/>
          <w:color w:val="222222"/>
          <w:lang w:eastAsia="es-CL"/>
        </w:rPr>
        <w:t xml:space="preserve"> </w:t>
      </w:r>
      <w:proofErr w:type="spellStart"/>
      <w:r w:rsidR="002F3ED8" w:rsidRPr="006A5170">
        <w:rPr>
          <w:rFonts w:ascii="Bookman Old Style" w:eastAsia="Times New Roman" w:hAnsi="Bookman Old Style" w:cs="Arial"/>
          <w:color w:val="222222"/>
          <w:lang w:eastAsia="es-CL"/>
        </w:rPr>
        <w:t>Noguer</w:t>
      </w:r>
      <w:proofErr w:type="spellEnd"/>
      <w:r w:rsidR="002F3ED8">
        <w:rPr>
          <w:rFonts w:ascii="Bookman Old Style" w:eastAsia="Times New Roman" w:hAnsi="Bookman Old Style" w:cs="Arial"/>
          <w:color w:val="222222"/>
          <w:lang w:eastAsia="es-CL"/>
        </w:rPr>
        <w:t xml:space="preserve"> (Vicepresidente)</w:t>
      </w:r>
      <w:r w:rsidR="002F3ED8">
        <w:rPr>
          <w:rFonts w:ascii="Bookman Old Style" w:eastAsia="Times New Roman" w:hAnsi="Bookman Old Style" w:cs="Arial"/>
          <w:color w:val="222222"/>
          <w:lang w:eastAsia="es-CL"/>
        </w:rPr>
        <w:t>,</w:t>
      </w:r>
      <w:bookmarkStart w:id="3" w:name="_GoBack"/>
      <w:bookmarkEnd w:id="3"/>
      <w:r w:rsidR="00F16DA9" w:rsidRPr="006A5170">
        <w:rPr>
          <w:rFonts w:ascii="Bookman Old Style" w:eastAsia="Times New Roman" w:hAnsi="Bookman Old Style" w:cs="Arial"/>
          <w:color w:val="222222"/>
          <w:lang w:eastAsia="es-CL"/>
        </w:rPr>
        <w:t xml:space="preserve">Luis Alberto Aninat Urrejola, María de los Ángeles Coddou Plaza de los Reyes, Álvaro Fuentealba Hernández, Carolina Fuensalida Merino, </w:t>
      </w:r>
      <w:r w:rsidR="00673BA9" w:rsidRPr="006A5170">
        <w:rPr>
          <w:rFonts w:ascii="Bookman Old Style" w:eastAsia="Times New Roman" w:hAnsi="Bookman Old Style" w:cs="Arial"/>
          <w:color w:val="222222"/>
          <w:lang w:eastAsia="es-CL"/>
        </w:rPr>
        <w:t>, Matías Insunza Tagle, Nicolás Luco Illanes, Cristián Maturana Miquel, Paulo Montt Rettig, Enrique Navarro Beltrán, Diego Peralta Valenzuela, Mónica van der</w:t>
      </w:r>
      <w:r w:rsidR="00F16DA9" w:rsidRPr="006A5170">
        <w:rPr>
          <w:rFonts w:ascii="Bookman Old Style" w:eastAsia="Times New Roman" w:hAnsi="Bookman Old Style" w:cs="Arial"/>
          <w:color w:val="222222"/>
          <w:lang w:eastAsia="es-CL"/>
        </w:rPr>
        <w:t xml:space="preserve"> </w:t>
      </w:r>
      <w:r w:rsidR="00673BA9" w:rsidRPr="006A5170">
        <w:rPr>
          <w:rFonts w:ascii="Bookman Old Style" w:eastAsia="Times New Roman" w:hAnsi="Bookman Old Style" w:cs="Arial"/>
          <w:color w:val="222222"/>
          <w:lang w:eastAsia="es-CL"/>
        </w:rPr>
        <w:t xml:space="preserve">Schraft Greve, </w:t>
      </w:r>
      <w:r w:rsidR="00673BA9" w:rsidRPr="006A5170">
        <w:rPr>
          <w:rFonts w:ascii="Bookman Old Style" w:eastAsia="Times New Roman" w:hAnsi="Bookman Old Style" w:cs="Arial"/>
          <w:lang w:eastAsia="es-CL"/>
        </w:rPr>
        <w:t xml:space="preserve">Pedro Pablo Vergara Varas, Paulina Vodanovic Rojas y Elisa Walker Echenique. </w:t>
      </w:r>
      <w:r w:rsidR="00F16DA9" w:rsidRPr="00F16DA9">
        <w:rPr>
          <w:rFonts w:ascii="Bookman Old Style" w:eastAsia="Times New Roman" w:hAnsi="Bookman Old Style" w:cs="Arial"/>
          <w:lang w:eastAsia="es-CL"/>
        </w:rPr>
        <w:t xml:space="preserve"> </w:t>
      </w:r>
    </w:p>
    <w:p w:rsidR="00581139" w:rsidRPr="006A5170" w:rsidRDefault="00581139" w:rsidP="0056503E">
      <w:pPr>
        <w:jc w:val="both"/>
        <w:rPr>
          <w:rFonts w:ascii="Bookman Old Style" w:hAnsi="Bookman Old Style" w:cs="Arial"/>
        </w:rPr>
      </w:pPr>
    </w:p>
    <w:p w:rsidR="00581139" w:rsidRPr="006A5170" w:rsidRDefault="00581139" w:rsidP="0056503E">
      <w:pPr>
        <w:jc w:val="both"/>
        <w:rPr>
          <w:rFonts w:ascii="Bookman Old Style" w:hAnsi="Bookman Old Style" w:cs="Arial"/>
        </w:rPr>
      </w:pPr>
      <w:r w:rsidRPr="006A5170">
        <w:rPr>
          <w:rFonts w:ascii="Bookman Old Style" w:hAnsi="Bookman Old Style" w:cs="Arial"/>
        </w:rPr>
        <w:t>Santiago, 29 de octubre de 2019.-</w:t>
      </w:r>
    </w:p>
    <w:p w:rsidR="00581139" w:rsidRPr="006A5170" w:rsidRDefault="00581139" w:rsidP="0056503E">
      <w:pPr>
        <w:jc w:val="both"/>
        <w:rPr>
          <w:rFonts w:ascii="Bookman Old Style" w:hAnsi="Bookman Old Style" w:cs="Arial"/>
        </w:rPr>
      </w:pPr>
    </w:p>
    <w:p w:rsidR="003F203D" w:rsidRPr="006A5170" w:rsidRDefault="00581139" w:rsidP="006A5170">
      <w:pPr>
        <w:spacing w:after="0"/>
        <w:jc w:val="both"/>
        <w:rPr>
          <w:rFonts w:ascii="Bookman Old Style" w:hAnsi="Bookman Old Style" w:cs="Arial"/>
        </w:rPr>
      </w:pPr>
      <w:r w:rsidRPr="006A5170">
        <w:rPr>
          <w:rFonts w:ascii="Bookman Old Style" w:hAnsi="Bookman Old Style" w:cs="Arial"/>
        </w:rPr>
        <w:tab/>
      </w:r>
      <w:r w:rsidRPr="006A5170">
        <w:rPr>
          <w:rFonts w:ascii="Bookman Old Style" w:hAnsi="Bookman Old Style" w:cs="Arial"/>
        </w:rPr>
        <w:tab/>
      </w:r>
      <w:r w:rsidRPr="006A5170">
        <w:rPr>
          <w:rFonts w:ascii="Bookman Old Style" w:hAnsi="Bookman Old Style" w:cs="Arial"/>
        </w:rPr>
        <w:tab/>
      </w:r>
      <w:r w:rsidRPr="006A5170">
        <w:rPr>
          <w:rFonts w:ascii="Bookman Old Style" w:hAnsi="Bookman Old Style" w:cs="Arial"/>
        </w:rPr>
        <w:tab/>
      </w:r>
      <w:r w:rsidRPr="006A5170">
        <w:rPr>
          <w:rFonts w:ascii="Bookman Old Style" w:hAnsi="Bookman Old Style" w:cs="Arial"/>
        </w:rPr>
        <w:tab/>
      </w:r>
      <w:r w:rsidRPr="006A5170">
        <w:rPr>
          <w:rFonts w:ascii="Bookman Old Style" w:hAnsi="Bookman Old Style" w:cs="Arial"/>
        </w:rPr>
        <w:tab/>
      </w:r>
      <w:r w:rsidRPr="006A5170">
        <w:rPr>
          <w:rFonts w:ascii="Bookman Old Style" w:hAnsi="Bookman Old Style" w:cs="Arial"/>
        </w:rPr>
        <w:tab/>
      </w:r>
      <w:r w:rsidRPr="006A5170">
        <w:rPr>
          <w:rFonts w:ascii="Bookman Old Style" w:hAnsi="Bookman Old Style" w:cs="Arial"/>
        </w:rPr>
        <w:tab/>
      </w:r>
      <w:bookmarkEnd w:id="2"/>
    </w:p>
    <w:sectPr w:rsidR="003F203D" w:rsidRPr="006A5170" w:rsidSect="00581139">
      <w:headerReference w:type="default" r:id="rId8"/>
      <w:pgSz w:w="12240" w:h="20160" w:code="5"/>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B91" w:rsidRDefault="00660B91" w:rsidP="001138D1">
      <w:pPr>
        <w:spacing w:after="0" w:line="240" w:lineRule="auto"/>
      </w:pPr>
      <w:r>
        <w:separator/>
      </w:r>
    </w:p>
  </w:endnote>
  <w:endnote w:type="continuationSeparator" w:id="0">
    <w:p w:rsidR="00660B91" w:rsidRDefault="00660B91" w:rsidP="0011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B91" w:rsidRDefault="00660B91" w:rsidP="001138D1">
      <w:pPr>
        <w:spacing w:after="0" w:line="240" w:lineRule="auto"/>
      </w:pPr>
      <w:r>
        <w:separator/>
      </w:r>
    </w:p>
  </w:footnote>
  <w:footnote w:type="continuationSeparator" w:id="0">
    <w:p w:rsidR="00660B91" w:rsidRDefault="00660B91" w:rsidP="00113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139" w:rsidRDefault="00581139">
    <w:pPr>
      <w:pStyle w:val="Encabezado"/>
    </w:pPr>
    <w:r>
      <w:rPr>
        <w:noProof/>
        <w:lang w:eastAsia="es-CL"/>
      </w:rPr>
      <w:drawing>
        <wp:inline distT="0" distB="0" distL="0" distR="0" wp14:anchorId="5A8AD5EE" wp14:editId="1B3E0080">
          <wp:extent cx="3168396" cy="900684"/>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gio Abogados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8396" cy="900684"/>
                  </a:xfrm>
                  <a:prstGeom prst="rect">
                    <a:avLst/>
                  </a:prstGeom>
                </pic:spPr>
              </pic:pic>
            </a:graphicData>
          </a:graphic>
        </wp:inline>
      </w:drawing>
    </w:r>
  </w:p>
  <w:p w:rsidR="00581139" w:rsidRDefault="005811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216D"/>
    <w:multiLevelType w:val="hybridMultilevel"/>
    <w:tmpl w:val="E716BF48"/>
    <w:lvl w:ilvl="0" w:tplc="3BF45240">
      <w:start w:val="1"/>
      <w:numFmt w:val="upperRoman"/>
      <w:lvlText w:val="%1."/>
      <w:lvlJc w:val="left"/>
      <w:pPr>
        <w:ind w:left="1080" w:hanging="720"/>
      </w:pPr>
      <w:rPr>
        <w:rFonts w:hint="default"/>
      </w:rPr>
    </w:lvl>
    <w:lvl w:ilvl="1" w:tplc="B7605722">
      <w:start w:val="1"/>
      <w:numFmt w:val="decimal"/>
      <w:lvlText w:val="%2."/>
      <w:lvlJc w:val="left"/>
      <w:pPr>
        <w:ind w:left="1069" w:hanging="360"/>
      </w:pPr>
      <w:rPr>
        <w:rFonts w:asciiTheme="minorHAnsi" w:eastAsiaTheme="minorEastAsia" w:hAnsiTheme="minorHAnsi" w:cstheme="minorBidi"/>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4D"/>
    <w:rsid w:val="00010133"/>
    <w:rsid w:val="0006574D"/>
    <w:rsid w:val="000B1F8D"/>
    <w:rsid w:val="00105315"/>
    <w:rsid w:val="001138D1"/>
    <w:rsid w:val="00142110"/>
    <w:rsid w:val="00145855"/>
    <w:rsid w:val="00161609"/>
    <w:rsid w:val="00171DEE"/>
    <w:rsid w:val="00244B8A"/>
    <w:rsid w:val="0025046C"/>
    <w:rsid w:val="00286F3E"/>
    <w:rsid w:val="002F3ED8"/>
    <w:rsid w:val="00340606"/>
    <w:rsid w:val="00373A29"/>
    <w:rsid w:val="003F203D"/>
    <w:rsid w:val="00406D3C"/>
    <w:rsid w:val="00460F6A"/>
    <w:rsid w:val="00553B56"/>
    <w:rsid w:val="0056503E"/>
    <w:rsid w:val="00581139"/>
    <w:rsid w:val="005C4A05"/>
    <w:rsid w:val="005C5AA3"/>
    <w:rsid w:val="00611AC6"/>
    <w:rsid w:val="0065339D"/>
    <w:rsid w:val="00660B91"/>
    <w:rsid w:val="00673BA9"/>
    <w:rsid w:val="006A06B5"/>
    <w:rsid w:val="006A5170"/>
    <w:rsid w:val="006B7C8F"/>
    <w:rsid w:val="00766263"/>
    <w:rsid w:val="00786A4A"/>
    <w:rsid w:val="007B3FFF"/>
    <w:rsid w:val="00800736"/>
    <w:rsid w:val="00810D79"/>
    <w:rsid w:val="00824611"/>
    <w:rsid w:val="0084077A"/>
    <w:rsid w:val="00875126"/>
    <w:rsid w:val="008932F4"/>
    <w:rsid w:val="008D66A3"/>
    <w:rsid w:val="009F45BB"/>
    <w:rsid w:val="00BA2CAC"/>
    <w:rsid w:val="00BF0C47"/>
    <w:rsid w:val="00C329BF"/>
    <w:rsid w:val="00C42355"/>
    <w:rsid w:val="00C8677A"/>
    <w:rsid w:val="00C92B47"/>
    <w:rsid w:val="00CE3C7F"/>
    <w:rsid w:val="00DE39F1"/>
    <w:rsid w:val="00E625C7"/>
    <w:rsid w:val="00EC4375"/>
    <w:rsid w:val="00F16C63"/>
    <w:rsid w:val="00F16DA9"/>
    <w:rsid w:val="00F86F5D"/>
    <w:rsid w:val="00FB27DB"/>
    <w:rsid w:val="00FC1CC6"/>
    <w:rsid w:val="00FC59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9E159"/>
  <w15:docId w15:val="{0B966B6F-1026-4806-A9E8-35AF0CF3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06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6B5"/>
    <w:rPr>
      <w:rFonts w:ascii="Segoe UI" w:hAnsi="Segoe UI" w:cs="Segoe UI"/>
      <w:sz w:val="18"/>
      <w:szCs w:val="18"/>
    </w:rPr>
  </w:style>
  <w:style w:type="paragraph" w:styleId="Prrafodelista">
    <w:name w:val="List Paragraph"/>
    <w:basedOn w:val="Normal"/>
    <w:uiPriority w:val="34"/>
    <w:qFormat/>
    <w:rsid w:val="001138D1"/>
    <w:pPr>
      <w:ind w:left="720"/>
      <w:contextualSpacing/>
    </w:pPr>
  </w:style>
  <w:style w:type="paragraph" w:styleId="Textonotapie">
    <w:name w:val="footnote text"/>
    <w:basedOn w:val="Normal"/>
    <w:link w:val="TextonotapieCar"/>
    <w:uiPriority w:val="99"/>
    <w:semiHidden/>
    <w:unhideWhenUsed/>
    <w:rsid w:val="001138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38D1"/>
    <w:rPr>
      <w:sz w:val="20"/>
      <w:szCs w:val="20"/>
    </w:rPr>
  </w:style>
  <w:style w:type="character" w:styleId="Refdenotaalpie">
    <w:name w:val="footnote reference"/>
    <w:basedOn w:val="Fuentedeprrafopredeter"/>
    <w:uiPriority w:val="99"/>
    <w:semiHidden/>
    <w:unhideWhenUsed/>
    <w:rsid w:val="001138D1"/>
    <w:rPr>
      <w:vertAlign w:val="superscript"/>
    </w:rPr>
  </w:style>
  <w:style w:type="paragraph" w:styleId="Encabezado">
    <w:name w:val="header"/>
    <w:basedOn w:val="Normal"/>
    <w:link w:val="EncabezadoCar"/>
    <w:uiPriority w:val="99"/>
    <w:unhideWhenUsed/>
    <w:rsid w:val="00581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1139"/>
  </w:style>
  <w:style w:type="paragraph" w:styleId="Piedepgina">
    <w:name w:val="footer"/>
    <w:basedOn w:val="Normal"/>
    <w:link w:val="PiedepginaCar"/>
    <w:uiPriority w:val="99"/>
    <w:unhideWhenUsed/>
    <w:rsid w:val="00581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1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33219">
      <w:bodyDiv w:val="1"/>
      <w:marLeft w:val="0"/>
      <w:marRight w:val="0"/>
      <w:marTop w:val="0"/>
      <w:marBottom w:val="0"/>
      <w:divBdr>
        <w:top w:val="none" w:sz="0" w:space="0" w:color="auto"/>
        <w:left w:val="none" w:sz="0" w:space="0" w:color="auto"/>
        <w:bottom w:val="none" w:sz="0" w:space="0" w:color="auto"/>
        <w:right w:val="none" w:sz="0" w:space="0" w:color="auto"/>
      </w:divBdr>
      <w:divsChild>
        <w:div w:id="1566792669">
          <w:marLeft w:val="0"/>
          <w:marRight w:val="0"/>
          <w:marTop w:val="0"/>
          <w:marBottom w:val="0"/>
          <w:divBdr>
            <w:top w:val="none" w:sz="0" w:space="0" w:color="auto"/>
            <w:left w:val="none" w:sz="0" w:space="0" w:color="auto"/>
            <w:bottom w:val="none" w:sz="0" w:space="0" w:color="auto"/>
            <w:right w:val="none" w:sz="0" w:space="0" w:color="auto"/>
          </w:divBdr>
        </w:div>
        <w:div w:id="111116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97BB8-B42E-40E3-83CA-B4F2FF20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2460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Maturana Miquel Carlos Cristian</dc:creator>
  <cp:lastModifiedBy>Leonor Etcheberry</cp:lastModifiedBy>
  <cp:revision>2</cp:revision>
  <cp:lastPrinted>2019-10-29T16:09:00Z</cp:lastPrinted>
  <dcterms:created xsi:type="dcterms:W3CDTF">2019-10-29T20:12:00Z</dcterms:created>
  <dcterms:modified xsi:type="dcterms:W3CDTF">2019-10-29T20:12:00Z</dcterms:modified>
</cp:coreProperties>
</file>